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1365"/>
        <w:gridCol w:w="4101"/>
      </w:tblGrid>
      <w:tr w:rsidR="00BF4730" w:rsidRPr="009C652C" w:rsidTr="00301EF3">
        <w:trPr>
          <w:trHeight w:val="1455"/>
        </w:trPr>
        <w:tc>
          <w:tcPr>
            <w:tcW w:w="4016" w:type="dxa"/>
          </w:tcPr>
          <w:p w:rsidR="00BF4730" w:rsidRPr="009C652C" w:rsidRDefault="00BF4730" w:rsidP="00301EF3">
            <w:pPr>
              <w:tabs>
                <w:tab w:val="left" w:pos="1127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BF4730" w:rsidRPr="009C652C" w:rsidRDefault="00BF4730" w:rsidP="00301E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BF4730" w:rsidRPr="009C652C" w:rsidRDefault="00BF4730" w:rsidP="00301E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137795</wp:posOffset>
                  </wp:positionV>
                  <wp:extent cx="628650" cy="647700"/>
                  <wp:effectExtent l="0" t="0" r="0" b="0"/>
                  <wp:wrapNone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1" w:type="dxa"/>
          </w:tcPr>
          <w:p w:rsidR="00BF4730" w:rsidRPr="009C652C" w:rsidRDefault="00BF4730" w:rsidP="00301E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 w:val="28"/>
                <w:szCs w:val="28"/>
              </w:rPr>
              <w:t>Шоруньжинское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BF4730" w:rsidRPr="00316D72" w:rsidTr="00301EF3">
        <w:trPr>
          <w:trHeight w:val="403"/>
        </w:trPr>
        <w:tc>
          <w:tcPr>
            <w:tcW w:w="4016" w:type="dxa"/>
          </w:tcPr>
          <w:p w:rsidR="00BF4730" w:rsidRPr="00316D72" w:rsidRDefault="00BF4730" w:rsidP="00301EF3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BF4730" w:rsidRPr="00316D72" w:rsidRDefault="00BF4730" w:rsidP="00301EF3">
            <w:pPr>
              <w:jc w:val="center"/>
              <w:rPr>
                <w:color w:val="0000FF"/>
              </w:rPr>
            </w:pPr>
          </w:p>
        </w:tc>
        <w:tc>
          <w:tcPr>
            <w:tcW w:w="4101" w:type="dxa"/>
          </w:tcPr>
          <w:p w:rsidR="00BF4730" w:rsidRPr="00316D72" w:rsidRDefault="00BF4730" w:rsidP="00301EF3">
            <w:pPr>
              <w:jc w:val="center"/>
              <w:rPr>
                <w:color w:val="0000FF"/>
              </w:rPr>
            </w:pPr>
          </w:p>
        </w:tc>
      </w:tr>
      <w:tr w:rsidR="00BF4730" w:rsidRPr="009C652C" w:rsidTr="00301EF3">
        <w:trPr>
          <w:trHeight w:val="485"/>
        </w:trPr>
        <w:tc>
          <w:tcPr>
            <w:tcW w:w="4016" w:type="dxa"/>
            <w:tcBorders>
              <w:top w:val="single" w:sz="4" w:space="0" w:color="auto"/>
            </w:tcBorders>
          </w:tcPr>
          <w:p w:rsidR="00BF4730" w:rsidRDefault="00BF4730" w:rsidP="00301EF3">
            <w:pPr>
              <w:rPr>
                <w:color w:val="0000FF"/>
                <w:sz w:val="28"/>
                <w:szCs w:val="28"/>
              </w:rPr>
            </w:pPr>
          </w:p>
          <w:p w:rsidR="00BF4730" w:rsidRPr="00E43FE8" w:rsidRDefault="00BF4730" w:rsidP="00301EF3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</w:t>
            </w:r>
            <w:r w:rsidR="005E5F97">
              <w:rPr>
                <w:color w:val="0000FF"/>
                <w:sz w:val="28"/>
                <w:szCs w:val="28"/>
              </w:rPr>
              <w:t xml:space="preserve"> 101</w:t>
            </w:r>
            <w:r>
              <w:rPr>
                <w:color w:val="0000FF"/>
                <w:sz w:val="28"/>
                <w:szCs w:val="28"/>
              </w:rPr>
              <w:t xml:space="preserve">   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BF4730" w:rsidRPr="009C652C" w:rsidRDefault="00BF4730" w:rsidP="00301EF3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BF4730" w:rsidRPr="009C652C" w:rsidRDefault="00BF4730" w:rsidP="00301EF3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BF4730" w:rsidRPr="009C652C" w:rsidRDefault="00BF4730" w:rsidP="00301EF3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 28 " апреля 2017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BF4730" w:rsidRPr="00B34AC9" w:rsidRDefault="00BF4730" w:rsidP="00BF4730">
      <w:pPr>
        <w:jc w:val="center"/>
        <w:rPr>
          <w:b/>
          <w:sz w:val="28"/>
          <w:szCs w:val="28"/>
        </w:rPr>
      </w:pPr>
    </w:p>
    <w:p w:rsidR="00BF4730" w:rsidRDefault="00BF4730" w:rsidP="00BF4730">
      <w:pPr>
        <w:jc w:val="center"/>
        <w:rPr>
          <w:b/>
          <w:sz w:val="28"/>
          <w:szCs w:val="28"/>
        </w:rPr>
      </w:pPr>
    </w:p>
    <w:p w:rsidR="00BF4730" w:rsidRPr="00A63DDC" w:rsidRDefault="00BF4730" w:rsidP="00BF4730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РЕШЕНИЕ</w:t>
      </w:r>
    </w:p>
    <w:p w:rsidR="00BF4730" w:rsidRPr="00A63DDC" w:rsidRDefault="00BF4730" w:rsidP="00BF4730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Собрания депутатов муниципального образования</w:t>
      </w:r>
    </w:p>
    <w:p w:rsidR="00BF4730" w:rsidRPr="00A63DDC" w:rsidRDefault="00BF4730" w:rsidP="00BF4730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Шоруньжинское </w:t>
      </w:r>
      <w:r w:rsidRPr="00A63DDC">
        <w:rPr>
          <w:b/>
          <w:sz w:val="28"/>
          <w:szCs w:val="28"/>
        </w:rPr>
        <w:t>сельское поселение»</w:t>
      </w:r>
    </w:p>
    <w:p w:rsidR="00BF4730" w:rsidRPr="00A63DDC" w:rsidRDefault="00BF4730" w:rsidP="00BF4730">
      <w:pPr>
        <w:jc w:val="center"/>
        <w:rPr>
          <w:sz w:val="28"/>
          <w:szCs w:val="28"/>
        </w:rPr>
      </w:pPr>
    </w:p>
    <w:p w:rsidR="00BF4730" w:rsidRDefault="00BF4730" w:rsidP="00135BE0">
      <w:pPr>
        <w:jc w:val="center"/>
        <w:rPr>
          <w:b/>
          <w:sz w:val="28"/>
          <w:szCs w:val="28"/>
        </w:rPr>
      </w:pPr>
      <w:r w:rsidRPr="00135BE0">
        <w:rPr>
          <w:b/>
          <w:sz w:val="28"/>
          <w:szCs w:val="28"/>
        </w:rPr>
        <w:t>О предельных (максимальных и минимальных) размерах земельных участков, предоставляемых для ведения личного подсобного хозяйства на территории муниципального образования «Шоруньжинское сельское поселение» на которые действие градостроительных регламентов не распространяется или в отношении которых градостроительные регламенты не устанавливаются.</w:t>
      </w:r>
    </w:p>
    <w:p w:rsidR="00135BE0" w:rsidRPr="00135BE0" w:rsidRDefault="00135BE0" w:rsidP="00135BE0">
      <w:pPr>
        <w:jc w:val="center"/>
        <w:rPr>
          <w:b/>
          <w:sz w:val="28"/>
          <w:szCs w:val="28"/>
        </w:rPr>
      </w:pPr>
    </w:p>
    <w:p w:rsidR="00BF4730" w:rsidRPr="00A63DDC" w:rsidRDefault="00BF4730" w:rsidP="00BF4730">
      <w:pPr>
        <w:ind w:firstLine="709"/>
        <w:jc w:val="both"/>
        <w:rPr>
          <w:sz w:val="28"/>
          <w:szCs w:val="28"/>
        </w:rPr>
      </w:pPr>
      <w:r w:rsidRPr="00A63D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135BE0">
        <w:rPr>
          <w:sz w:val="28"/>
          <w:szCs w:val="28"/>
        </w:rPr>
        <w:t xml:space="preserve"> пунктом 4 статьи 4 Федерального закона от 07.07.2003 №112-ФЗ « О личном подсобном хозяйстве» </w:t>
      </w:r>
      <w:r w:rsidRPr="00A63DDC">
        <w:rPr>
          <w:sz w:val="28"/>
          <w:szCs w:val="28"/>
        </w:rPr>
        <w:t>Собрание депутатов муниципального образования «</w:t>
      </w:r>
      <w:r>
        <w:rPr>
          <w:sz w:val="28"/>
          <w:szCs w:val="28"/>
        </w:rPr>
        <w:t xml:space="preserve">Шоруньжинское </w:t>
      </w:r>
      <w:r w:rsidR="00135BE0">
        <w:rPr>
          <w:sz w:val="28"/>
          <w:szCs w:val="28"/>
        </w:rPr>
        <w:t>сельское поселение» РЕШИЛО:</w:t>
      </w:r>
    </w:p>
    <w:p w:rsidR="00135BE0" w:rsidRDefault="00BF4730" w:rsidP="00BF4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5BE0">
        <w:rPr>
          <w:sz w:val="28"/>
          <w:szCs w:val="28"/>
        </w:rPr>
        <w:t xml:space="preserve"> </w:t>
      </w:r>
      <w:proofErr w:type="gramStart"/>
      <w:r w:rsidR="00135BE0">
        <w:rPr>
          <w:sz w:val="28"/>
          <w:szCs w:val="28"/>
        </w:rPr>
        <w:t>Установить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на которые действие градостроительных регламентов не распространяется или в отношении которых градостроительные регламенты не устанавливаются:</w:t>
      </w:r>
      <w:proofErr w:type="gramEnd"/>
    </w:p>
    <w:p w:rsidR="00135BE0" w:rsidRDefault="00135BE0" w:rsidP="00BF4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-3000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</w:p>
    <w:p w:rsidR="00135BE0" w:rsidRDefault="00135BE0" w:rsidP="00BF4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–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F4730" w:rsidRDefault="00BF4730" w:rsidP="00135BE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A63DDC">
        <w:rPr>
          <w:sz w:val="28"/>
          <w:szCs w:val="28"/>
        </w:rPr>
        <w:t xml:space="preserve">. </w:t>
      </w:r>
      <w:r w:rsidR="00135BE0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F4730" w:rsidRDefault="00BF4730" w:rsidP="00BF4730"/>
    <w:p w:rsidR="005E5F97" w:rsidRDefault="00BF4730" w:rsidP="00BF4730">
      <w:pPr>
        <w:pStyle w:val="ConsPlusNormal"/>
        <w:ind w:hanging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97" w:rsidRDefault="005E5F97" w:rsidP="00BF4730">
      <w:pPr>
        <w:pStyle w:val="ConsPlusNormal"/>
        <w:ind w:hanging="44"/>
        <w:jc w:val="both"/>
        <w:rPr>
          <w:rFonts w:ascii="Times New Roman" w:hAnsi="Times New Roman" w:cs="Times New Roman"/>
          <w:sz w:val="28"/>
          <w:szCs w:val="28"/>
        </w:rPr>
      </w:pPr>
    </w:p>
    <w:p w:rsidR="00BF4730" w:rsidRDefault="00BF4730" w:rsidP="00BF4730">
      <w:pPr>
        <w:pStyle w:val="ConsPlusNormal"/>
        <w:ind w:hanging="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4730" w:rsidRDefault="00BF4730" w:rsidP="00BF4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«Шоруньжинское сельское поселение»,</w:t>
      </w:r>
    </w:p>
    <w:p w:rsidR="00BF4730" w:rsidRPr="007B3930" w:rsidRDefault="00BF4730" w:rsidP="00BF4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93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Л.А.Григорьева</w:t>
      </w:r>
      <w:proofErr w:type="spellEnd"/>
    </w:p>
    <w:p w:rsidR="00546E57" w:rsidRDefault="00546E57"/>
    <w:sectPr w:rsidR="00546E57" w:rsidSect="005C744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849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34" w:rsidRDefault="00994334">
      <w:r>
        <w:separator/>
      </w:r>
    </w:p>
  </w:endnote>
  <w:endnote w:type="continuationSeparator" w:id="0">
    <w:p w:rsidR="00994334" w:rsidRDefault="0099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72" w:rsidRDefault="00B678E9" w:rsidP="00CB76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40872" w:rsidRDefault="009943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72" w:rsidRDefault="00994334">
    <w:pPr>
      <w:pStyle w:val="a3"/>
      <w:ind w:right="360"/>
    </w:pPr>
  </w:p>
  <w:p w:rsidR="00C40872" w:rsidRDefault="009943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34" w:rsidRDefault="00994334">
      <w:r>
        <w:separator/>
      </w:r>
    </w:p>
  </w:footnote>
  <w:footnote w:type="continuationSeparator" w:id="0">
    <w:p w:rsidR="00994334" w:rsidRDefault="0099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72" w:rsidRDefault="00B678E9" w:rsidP="00DC5D3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872" w:rsidRDefault="00994334" w:rsidP="0083045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72" w:rsidRDefault="00B678E9" w:rsidP="00DC5D3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BE0">
      <w:rPr>
        <w:rStyle w:val="a5"/>
        <w:noProof/>
      </w:rPr>
      <w:t>2</w:t>
    </w:r>
    <w:r>
      <w:rPr>
        <w:rStyle w:val="a5"/>
      </w:rPr>
      <w:fldChar w:fldCharType="end"/>
    </w:r>
  </w:p>
  <w:p w:rsidR="00C40872" w:rsidRDefault="00994334" w:rsidP="0083045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30"/>
    <w:rsid w:val="00135BE0"/>
    <w:rsid w:val="00546E57"/>
    <w:rsid w:val="005E5F97"/>
    <w:rsid w:val="00994334"/>
    <w:rsid w:val="00B678E9"/>
    <w:rsid w:val="00B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47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47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4730"/>
  </w:style>
  <w:style w:type="paragraph" w:customStyle="1" w:styleId="ConsPlusNormal">
    <w:name w:val="ConsPlusNormal"/>
    <w:rsid w:val="00BF473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BF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4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47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47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4730"/>
  </w:style>
  <w:style w:type="paragraph" w:customStyle="1" w:styleId="ConsPlusNormal">
    <w:name w:val="ConsPlusNormal"/>
    <w:rsid w:val="00BF473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BF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4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2017-04-27T20:00:00+00:00</_x0414__x0430__x0442__x0430__x0020__x0434__x043e__x043a__x0443__x043c__x0435__x043d__x0442__x0430_>
    <_x041e__x043f__x0438__x0441__x0430__x043d__x0438__x0435_ xmlns="6d7c22ec-c6a4-4777-88aa-bc3c76ac660e">О предельных (максимальных и минимальных) размерах земельных участков, предоставляемых для ведения личного подсобного хозяйства на территории муниципального образования «Шоруньжинское сельское поселение» на которые действие градостроительных регламентов не распространяется или в отношении которых градостроительные регламенты не устанавливаются</_x041e__x043f__x0438__x0441__x0430__x043d__x0438__x0435_>
    <_x2116__x0020__x0434__x043e__x043a__x0443__x043c__x0435__x043d__x0442__x0430_ xmlns="8fdaf6d1-a239-48bb-b4be-ba8259bb487d">101</_x2116__x0020__x0434__x043e__x043a__x0443__x043c__x0435__x043d__x0442__x0430_>
    <_x041f__x0430__x043f__x043a__x0430_ xmlns="8fdaf6d1-a239-48bb-b4be-ba8259bb487d">2017</_x041f__x0430__x043f__x043a__x0430_>
    <_dlc_DocId xmlns="57504d04-691e-4fc4-8f09-4f19fdbe90f6">XXJ7TYMEEKJ2-4379-94</_dlc_DocId>
    <_dlc_DocIdUrl xmlns="57504d04-691e-4fc4-8f09-4f19fdbe90f6">
      <Url>https://vip.gov.mari.ru/morki/shorunga/_layouts/DocIdRedir.aspx?ID=XXJ7TYMEEKJ2-4379-94</Url>
      <Description>XXJ7TYMEEKJ2-4379-94</Description>
    </_dlc_DocIdUrl>
  </documentManagement>
</p:properties>
</file>

<file path=customXml/itemProps1.xml><?xml version="1.0" encoding="utf-8"?>
<ds:datastoreItem xmlns:ds="http://schemas.openxmlformats.org/officeDocument/2006/customXml" ds:itemID="{358EE129-45F9-4B53-83F2-416D01465618}"/>
</file>

<file path=customXml/itemProps2.xml><?xml version="1.0" encoding="utf-8"?>
<ds:datastoreItem xmlns:ds="http://schemas.openxmlformats.org/officeDocument/2006/customXml" ds:itemID="{F6A22B36-3BCC-45D0-8FF5-11CC1D01F7AD}"/>
</file>

<file path=customXml/itemProps3.xml><?xml version="1.0" encoding="utf-8"?>
<ds:datastoreItem xmlns:ds="http://schemas.openxmlformats.org/officeDocument/2006/customXml" ds:itemID="{03D683BD-06BE-420A-8374-19F64DCE8CDF}"/>
</file>

<file path=customXml/itemProps4.xml><?xml version="1.0" encoding="utf-8"?>
<ds:datastoreItem xmlns:ds="http://schemas.openxmlformats.org/officeDocument/2006/customXml" ds:itemID="{D3D455AD-F2A5-4DA5-9B9A-9DD2D9510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№101 от  28.04.17</dc:title>
  <dc:creator>Шоруньжа</dc:creator>
  <cp:lastModifiedBy>Шоруньжа</cp:lastModifiedBy>
  <cp:revision>4</cp:revision>
  <dcterms:created xsi:type="dcterms:W3CDTF">2017-04-27T05:43:00Z</dcterms:created>
  <dcterms:modified xsi:type="dcterms:W3CDTF">2017-04-27T06:10:00Z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62d84a05-e53a-4e62-9295-9069fadbd473</vt:lpwstr>
  </property>
</Properties>
</file>